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61C8A" w:rsidRDefault="001E7203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761C8A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Default="0035463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E7203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</w:p>
    <w:p w:rsidR="00A85FE9" w:rsidRPr="00A85FE9" w:rsidRDefault="00760E18" w:rsidP="00760E18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„</w:t>
      </w:r>
      <w:r w:rsidR="00A93ECC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………………………………………………………..</w:t>
      </w:r>
      <w:r w:rsidR="00A85FE9" w:rsidRPr="00A85FE9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“</w:t>
      </w:r>
    </w:p>
    <w:p w:rsidR="00A85FE9" w:rsidRPr="001E7203" w:rsidRDefault="00A85FE9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1E7203" w:rsidRDefault="001E7203" w:rsidP="001E7203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1E7203" w:rsidRDefault="001E7203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1E7203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1E7203" w:rsidRDefault="001E7203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1E7203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ind w:firstLine="42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1E7203" w:rsidRDefault="006C23A7" w:rsidP="001E7203">
            <w:pPr>
              <w:spacing w:before="80" w:after="8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1E7203" w:rsidRDefault="006C23A7" w:rsidP="001E7203">
            <w:pPr>
              <w:spacing w:after="0" w:line="240" w:lineRule="auto"/>
              <w:ind w:firstLine="11"/>
              <w:jc w:val="center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354639" w:rsidRDefault="006C23A7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1E7203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Default="00354639" w:rsidP="001E72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1E7203" w:rsidRPr="001E7203" w:rsidRDefault="001E7203" w:rsidP="00A85FE9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</w:pP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ПОДПИС</w:t>
      </w:r>
      <w:r w:rsidR="00A85FE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val="bg-BG"/>
        </w:rPr>
        <w:t xml:space="preserve">                                                       </w:t>
      </w:r>
      <w:r w:rsidRPr="001E720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</w:rPr>
        <w:t>ПЕЧАТ</w:t>
      </w:r>
    </w:p>
    <w:p w:rsidR="001E7203" w:rsidRPr="001E7203" w:rsidRDefault="001E7203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Default="001E7203" w:rsidP="00D15AEE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1E7203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Pr="001E7203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1E7203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Pr="001E7203">
        <w:rPr>
          <w:rFonts w:ascii="Times New Roman" w:eastAsia="Calibri" w:hAnsi="Times New Roman" w:cs="Times New Roman"/>
          <w:sz w:val="24"/>
          <w:szCs w:val="24"/>
        </w:rPr>
        <w:t>]</w:t>
      </w:r>
      <w:r w:rsidR="00D15AEE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Default="00D15AEE" w:rsidP="001E7203">
      <w:pPr>
        <w:spacing w:after="0" w:line="240" w:lineRule="auto"/>
        <w:ind w:left="3540" w:firstLine="708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D15AEE" w:rsidRDefault="00D15AEE" w:rsidP="00D15AEE">
      <w:pPr>
        <w:spacing w:after="0" w:line="240" w:lineRule="auto"/>
        <w:ind w:firstLine="4"/>
        <w:rPr>
          <w:rFonts w:ascii="Times New Roman" w:eastAsia="Calibri" w:hAnsi="Times New Roman" w:cs="Times New Roman"/>
          <w:lang w:val="bg-BG"/>
        </w:rPr>
      </w:pPr>
      <w:r>
        <w:rPr>
          <w:rFonts w:ascii="Times New Roman" w:eastAsia="Calibri" w:hAnsi="Times New Roman" w:cs="Times New Roman"/>
          <w:lang w:val="bg-BG"/>
        </w:rPr>
        <w:t xml:space="preserve">                                               </w:t>
      </w: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Default="006C23A7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370A03" w:rsidRDefault="00370A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7F7DE6" w:rsidRDefault="007F7DE6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761C8A" w:rsidRDefault="001E7203" w:rsidP="00A85FE9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761C8A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lastRenderedPageBreak/>
        <w:t>О</w:t>
      </w:r>
      <w:proofErr w:type="spellStart"/>
      <w:r w:rsidRPr="00761C8A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761C8A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1E7203" w:rsidRDefault="001E7203" w:rsidP="001E72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772186" w:rsidRDefault="00772186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</w:p>
    <w:p w:rsidR="001E7203" w:rsidRPr="001E7203" w:rsidRDefault="001E7203" w:rsidP="001E7203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</w:pP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 xml:space="preserve">електронен </w:t>
      </w:r>
      <w:r w:rsidRPr="001E7203">
        <w:rPr>
          <w:rFonts w:ascii="Times New Roman" w:eastAsia="Times New Roman" w:hAnsi="Times New Roman" w:cs="Times New Roman"/>
          <w:b/>
          <w:sz w:val="24"/>
          <w:u w:val="single"/>
          <w:lang w:val="bg-BG" w:eastAsia="bg-BG"/>
        </w:rPr>
        <w:t>ЕЕДОП)</w:t>
      </w:r>
    </w:p>
    <w:p w:rsidR="001E7203" w:rsidRPr="001E7203" w:rsidRDefault="001E7203" w:rsidP="001E7203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Times New Roman" w:hAnsi="Times New Roman" w:cs="Times New Roman"/>
          <w:b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E56DBC" w:rsidRPr="00E17F98" w:rsidRDefault="00772186" w:rsidP="0077218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</w:pPr>
      <w:r w:rsidRPr="00E17F98">
        <w:rPr>
          <w:rFonts w:ascii="Times New Roman" w:eastAsia="Calibri" w:hAnsi="Times New Roman" w:cs="Times New Roman"/>
          <w:b/>
          <w:noProof/>
          <w:sz w:val="28"/>
          <w:szCs w:val="28"/>
          <w:lang w:val="bg-BG" w:eastAsia="bg-BG"/>
        </w:rPr>
        <w:t>Приложени са отделни файлове</w:t>
      </w:r>
    </w:p>
    <w:p w:rsidR="00E56DBC" w:rsidRDefault="00E56DB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93ECC" w:rsidRDefault="00A93ECC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A85FE9" w:rsidRDefault="00A85FE9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6C23A7" w:rsidRDefault="006C23A7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F7DE6" w:rsidRDefault="007F7DE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F7DE6" w:rsidRDefault="007F7DE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772186" w:rsidRDefault="00772186" w:rsidP="001E7203">
      <w:pPr>
        <w:spacing w:after="0" w:line="240" w:lineRule="auto"/>
        <w:rPr>
          <w:rFonts w:ascii="Times New Roman" w:eastAsia="Calibri" w:hAnsi="Times New Roman" w:cs="Times New Roman"/>
          <w:noProof/>
          <w:szCs w:val="24"/>
          <w:lang w:val="bg-BG" w:eastAsia="bg-BG"/>
        </w:rPr>
      </w:pPr>
    </w:p>
    <w:p w:rsidR="00CD04CB" w:rsidRPr="00CD04CB" w:rsidRDefault="00CD04CB" w:rsidP="00CD04CB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</w:pPr>
      <w:r w:rsidRPr="00CD04CB">
        <w:rPr>
          <w:rFonts w:ascii="Times New Roman" w:eastAsia="Calibri" w:hAnsi="Times New Roman" w:cs="Times New Roman"/>
          <w:b/>
          <w:noProof/>
          <w:szCs w:val="24"/>
          <w:lang w:val="bg-BG" w:eastAsia="bg-BG"/>
        </w:rPr>
        <w:t>Образец № 3</w:t>
      </w:r>
    </w:p>
    <w:p w:rsidR="000C1AB7" w:rsidRDefault="000C1AB7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FA4ACB" w:rsidRDefault="00FA4ACB" w:rsidP="000054C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………………………………</w:t>
      </w:r>
    </w:p>
    <w:p w:rsidR="00FA4ACB" w:rsidRPr="00FA4ACB" w:rsidRDefault="00FA4ACB" w:rsidP="00FA4AC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FA4ACB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FA4ACB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предложение за изпълнение на поръчката в съответствие с техническите спецификации и изискванията на участника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.......................................................................................................................................................</w:t>
      </w:r>
      <w:proofErr w:type="gramEnd"/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</w:t>
      </w:r>
    </w:p>
    <w:p w:rsidR="006C23A7" w:rsidRPr="006C23A7" w:rsidRDefault="006C23A7" w:rsidP="006C23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............................................................................................................</w:t>
      </w:r>
    </w:p>
    <w:p w:rsidR="006C23A7" w:rsidRPr="006C23A7" w:rsidRDefault="006C23A7" w:rsidP="006C23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„……………………………“</w:t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6C23A7" w:rsidRDefault="006C23A7" w:rsidP="006C23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C23A7" w:rsidRPr="006C23A7" w:rsidRDefault="006C23A7" w:rsidP="006C23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 „…………………………………</w:t>
      </w:r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.“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</w:r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ab/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посочва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наименованието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)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C23A7" w:rsidRP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(………………….)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определен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6C23A7" w:rsidRDefault="006C23A7" w:rsidP="006C23A7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Default="006C23A7" w:rsidP="006C23A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5167B" w:rsidRPr="00A93ECC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- Срокът за изготвяне на технически паспорт на обекта съгласно чл.176б от ЗУТ и в обхвата, посочен в чл.4 от НАРЕДБА № 5 от 28.12.2006 г. за техническите паспорти на строежите, издадена от министъра на регионалното развитие и благоустройството, </w:t>
      </w:r>
      <w:proofErr w:type="spellStart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обн</w:t>
      </w:r>
      <w:proofErr w:type="spellEnd"/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., ДВ, бр. 7 от 23.01.2007 г.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……………………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датата на 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съставяне и подписване на Констативен акт за установяване годността за приемане на строежа (Акт обр. 15) „без забележки“;</w:t>
      </w:r>
    </w:p>
    <w:p w:rsidR="0045167B" w:rsidRDefault="0045167B" w:rsidP="0045167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- Срокът за изготвяне на окончателен доклад по чл. 168, ал. 6 от ЗУТ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……………. календарни дни</w:t>
      </w:r>
      <w:r w:rsidR="008E71B3"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датата на</w:t>
      </w:r>
      <w:r w:rsidRPr="00A93EC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подписването от всички участници в строителството на Констативен акт за установяване годността за приемане на строежа (Акт обр. 15) „без забележки“ и представяне на необходимите становища от специализираните контролни органи (когато е приложимо). </w:t>
      </w:r>
    </w:p>
    <w:p w:rsidR="008A146F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2671E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ВАЖНО! Предлаганите от участниците срокове за отделните действия по изготвяне на технически паспорт и окончателен доклад не трябва да превишават 30 (тридесет) календарни дни. Участници предложили по-дълъг срок (за която и да е от отделните дейности) от указания ще бъдат отстранени от участие в процедурата.</w:t>
      </w:r>
    </w:p>
    <w:p w:rsidR="008A146F" w:rsidRDefault="008A146F" w:rsidP="008A14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0D60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Предложенията по показател срок за изпълнение се представят като цяло число в календарни дни. Ще бъдат отстранени предложения, в които срокът за изпълнение е предложен в различна мерна единица</w:t>
      </w:r>
      <w:r w:rsidR="0045335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и/или не в цяло число</w:t>
      </w:r>
      <w:r w:rsidRPr="000D60C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, и/или е констатирано разминаване между предложения срок за изпълнение и линейния график и/или предложеният срок за изпълнение превишава посоченият максимален срок за изпълнение на поръчката.</w:t>
      </w:r>
    </w:p>
    <w:p w:rsidR="008A146F" w:rsidRDefault="008A146F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C23A7" w:rsidRPr="005E2934" w:rsidRDefault="006C23A7" w:rsidP="006C23A7">
      <w:pPr>
        <w:spacing w:after="96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представяме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а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спецификаци</w:t>
      </w:r>
      <w:proofErr w:type="spellEnd"/>
      <w:r w:rsidR="002A6E6F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я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5E2934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……………………………………………………………………………….</w:t>
      </w:r>
      <w:proofErr w:type="gramEnd"/>
    </w:p>
    <w:p w:rsidR="006C23A7" w:rsidRPr="006C23A7" w:rsidRDefault="006C23A7" w:rsidP="006C2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6C23A7" w:rsidRDefault="006C23A7" w:rsidP="006C23A7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Pr="006C23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C23A7" w:rsidRPr="006C23A7" w:rsidRDefault="006C23A7" w:rsidP="000054C0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6C23A7" w:rsidRPr="006C23A7" w:rsidRDefault="006C23A7" w:rsidP="006C2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............................. </w:t>
      </w:r>
    </w:p>
    <w:p w:rsidR="006C23A7" w:rsidRPr="006C23A7" w:rsidRDefault="006C23A7" w:rsidP="006C23A7">
      <w:pPr>
        <w:spacing w:after="0" w:line="240" w:lineRule="auto"/>
        <w:ind w:left="576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Pr="006C23A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Default="006C23A7" w:rsidP="00FA4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Default="00CD04CB" w:rsidP="00CD04C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2621AF" w:rsidRDefault="00CD04CB" w:rsidP="002621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bg-BG"/>
        </w:rPr>
      </w:pP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…………….</w:t>
      </w:r>
    </w:p>
    <w:p w:rsidR="002621AF" w:rsidRPr="002621AF" w:rsidRDefault="002621AF" w:rsidP="002621A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2621AF" w:rsidRDefault="002621AF" w:rsidP="00262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0"/>
          <w:szCs w:val="20"/>
          <w:lang w:val="bg-BG" w:eastAsia="bg-BG"/>
        </w:rPr>
      </w:pP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2621AF" w:rsidRPr="002621AF" w:rsidRDefault="002621AF" w:rsidP="002621AF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„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……………………………………………………</w:t>
      </w:r>
      <w:r w:rsidRPr="002621A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“</w:t>
      </w:r>
    </w:p>
    <w:p w:rsidR="002621AF" w:rsidRPr="002621AF" w:rsidRDefault="002621AF" w:rsidP="002621AF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Pr="002621AF" w:rsidRDefault="002621AF" w:rsidP="002621AF">
      <w:pPr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621AF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2621AF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</w:t>
            </w: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2621AF" w:rsidRDefault="006C23A7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2621AF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2621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Л.к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. №, дата, изд. от, 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2621AF" w:rsidRDefault="002621AF" w:rsidP="002621AF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Телефон / факс / e-</w:t>
            </w:r>
            <w:proofErr w:type="spellStart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mail</w:t>
            </w:r>
            <w:proofErr w:type="spellEnd"/>
            <w:r w:rsidRPr="002621AF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2621AF" w:rsidRDefault="002621AF" w:rsidP="0026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Default="00672A61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……………………………………………………….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“</w:t>
      </w:r>
    </w:p>
    <w:p w:rsidR="002621AF" w:rsidRPr="002621AF" w:rsidRDefault="002621AF" w:rsidP="002621AF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ОБЩА ЦЕНА:</w:t>
      </w:r>
      <w:r w:rsidRPr="002621AF">
        <w:rPr>
          <w:rFonts w:ascii="Times New Roman" w:eastAsia="Batang" w:hAnsi="Times New Roman" w:cs="Times New Roman"/>
          <w:sz w:val="24"/>
          <w:szCs w:val="24"/>
          <w:lang w:val="bg-BG" w:eastAsia="ko-KR"/>
        </w:rPr>
        <w:t xml:space="preserve"> …………………..................................................</w:t>
      </w:r>
      <w:r w:rsidRPr="002621AF">
        <w:rPr>
          <w:rFonts w:ascii="Times New Roman" w:eastAsia="Batang" w:hAnsi="Times New Roman" w:cs="Times New Roman"/>
          <w:i/>
          <w:iCs/>
          <w:sz w:val="24"/>
          <w:szCs w:val="24"/>
          <w:lang w:val="bg-BG" w:eastAsia="ko-KR"/>
        </w:rPr>
        <w:t xml:space="preserve">      / цифром  в лева без ДДС /</w:t>
      </w:r>
    </w:p>
    <w:p w:rsid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 w:rsidRPr="002621AF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 w:eastAsia="ko-KR"/>
        </w:rPr>
        <w:t xml:space="preserve">без </w:t>
      </w:r>
      <w:r w:rsidRPr="002621AF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bg-BG" w:eastAsia="ko-KR"/>
        </w:rPr>
        <w:t xml:space="preserve">ДДС: </w:t>
      </w:r>
      <w:r w:rsidRPr="002621AF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....................................................................................................................</w:t>
      </w:r>
      <w:r w:rsidR="0035583D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lastRenderedPageBreak/>
        <w:t xml:space="preserve">Или сумата от 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…………………..................................................      / цифром  в лева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 /</w:t>
      </w:r>
    </w:p>
    <w:p w:rsidR="00E05CBA" w:rsidRPr="00E05CBA" w:rsidRDefault="00E05CBA" w:rsidP="00E05CBA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</w:pP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Словом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>с</w:t>
      </w:r>
      <w:r w:rsidRPr="00E05CBA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  <w:lang w:val="bg-BG" w:eastAsia="ko-KR"/>
        </w:rPr>
        <w:t xml:space="preserve"> ДДС: ....................................................................................................................</w:t>
      </w:r>
    </w:p>
    <w:p w:rsidR="002621AF" w:rsidRPr="002621AF" w:rsidRDefault="002621AF" w:rsidP="002621AF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  <w:r w:rsidRPr="002621AF">
        <w:rPr>
          <w:rFonts w:ascii="Times New Roman" w:eastAsia="Batang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 xml:space="preserve">                        [</w:t>
      </w:r>
      <w:r w:rsidRPr="002621AF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  <w:t>посочва се словом стойността и валутата - лева]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A4288E" w:rsidRDefault="002621AF" w:rsidP="00A4288E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2621AF" w:rsidRDefault="00A4288E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A4288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2621AF"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0073A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1</w:t>
      </w:r>
      <w:r w:rsidRPr="002621A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2621AF" w:rsidRDefault="002621AF" w:rsidP="002621AF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2621AF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2621AF" w:rsidRDefault="002621AF" w:rsidP="002621AF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Участниците задължително изработват предложенията си при съобразяване с максималната стойност на осигурения от възложителя бюджет.</w:t>
      </w:r>
    </w:p>
    <w:p w:rsid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2621AF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 При установяване на оферта надхвърляща обявената прогнозна обща стойност, офертата на участника ще бъде отстранена от участие в процедурата.</w:t>
      </w:r>
    </w:p>
    <w:p w:rsidR="00761C8A" w:rsidRPr="002621AF" w:rsidRDefault="00761C8A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2621AF" w:rsidRDefault="002621AF" w:rsidP="002621AF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     </w:t>
      </w:r>
      <w:r w:rsidRPr="002621AF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Pr="002621A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>
      <w:bookmarkStart w:id="0" w:name="_GoBack"/>
      <w:bookmarkEnd w:id="0"/>
    </w:p>
    <w:sectPr w:rsidR="002621AF" w:rsidSect="00672A61">
      <w:headerReference w:type="default" r:id="rId8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205" w:rsidRDefault="00D76205" w:rsidP="001E7203">
      <w:pPr>
        <w:spacing w:after="0" w:line="240" w:lineRule="auto"/>
      </w:pPr>
      <w:r>
        <w:separator/>
      </w:r>
    </w:p>
  </w:endnote>
  <w:endnote w:type="continuationSeparator" w:id="0">
    <w:p w:rsidR="00D76205" w:rsidRDefault="00D76205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205" w:rsidRDefault="00D76205" w:rsidP="001E7203">
      <w:pPr>
        <w:spacing w:after="0" w:line="240" w:lineRule="auto"/>
      </w:pPr>
      <w:r>
        <w:separator/>
      </w:r>
    </w:p>
  </w:footnote>
  <w:footnote w:type="continuationSeparator" w:id="0">
    <w:p w:rsidR="00D76205" w:rsidRDefault="00D76205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 w:rsidRPr="000054C0"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Pr="000054C0">
      <w:fldChar w:fldCharType="begin"/>
    </w:r>
    <w:r w:rsidRPr="000054C0">
      <w:instrText xml:space="preserve"> HYPERLINK "mailto:obrud@abv.bg" </w:instrText>
    </w:r>
    <w:r w:rsidRPr="000054C0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 w15:restartNumberingAfterBreak="0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338"/>
    <w:rsid w:val="000054C0"/>
    <w:rsid w:val="000073A1"/>
    <w:rsid w:val="00015D41"/>
    <w:rsid w:val="0003313C"/>
    <w:rsid w:val="000C1AB7"/>
    <w:rsid w:val="00106755"/>
    <w:rsid w:val="00154095"/>
    <w:rsid w:val="001C25EF"/>
    <w:rsid w:val="001E7203"/>
    <w:rsid w:val="001F23D1"/>
    <w:rsid w:val="002621AF"/>
    <w:rsid w:val="00270518"/>
    <w:rsid w:val="002A6E6F"/>
    <w:rsid w:val="003129EB"/>
    <w:rsid w:val="00354639"/>
    <w:rsid w:val="0035583D"/>
    <w:rsid w:val="00370A03"/>
    <w:rsid w:val="0042537E"/>
    <w:rsid w:val="0045167B"/>
    <w:rsid w:val="00453352"/>
    <w:rsid w:val="00483E76"/>
    <w:rsid w:val="004C57F0"/>
    <w:rsid w:val="004D0FCE"/>
    <w:rsid w:val="004D296A"/>
    <w:rsid w:val="00501BF9"/>
    <w:rsid w:val="00523038"/>
    <w:rsid w:val="005E2934"/>
    <w:rsid w:val="00622FBF"/>
    <w:rsid w:val="00672A61"/>
    <w:rsid w:val="00691EE8"/>
    <w:rsid w:val="006B53D4"/>
    <w:rsid w:val="006C23A7"/>
    <w:rsid w:val="006C768B"/>
    <w:rsid w:val="006E1B77"/>
    <w:rsid w:val="00760E18"/>
    <w:rsid w:val="00761C8A"/>
    <w:rsid w:val="00772186"/>
    <w:rsid w:val="007F7DE6"/>
    <w:rsid w:val="00882367"/>
    <w:rsid w:val="008A146F"/>
    <w:rsid w:val="008E71B3"/>
    <w:rsid w:val="009B2E18"/>
    <w:rsid w:val="00A4288E"/>
    <w:rsid w:val="00A7773E"/>
    <w:rsid w:val="00A85FE9"/>
    <w:rsid w:val="00A93ECC"/>
    <w:rsid w:val="00B35AAA"/>
    <w:rsid w:val="00B64CCB"/>
    <w:rsid w:val="00C15E5F"/>
    <w:rsid w:val="00C9194E"/>
    <w:rsid w:val="00CD04CB"/>
    <w:rsid w:val="00CE3E4F"/>
    <w:rsid w:val="00D15AEE"/>
    <w:rsid w:val="00D76205"/>
    <w:rsid w:val="00DB281C"/>
    <w:rsid w:val="00DD4DD8"/>
    <w:rsid w:val="00E05CBA"/>
    <w:rsid w:val="00E17F98"/>
    <w:rsid w:val="00E23338"/>
    <w:rsid w:val="00E56DBC"/>
    <w:rsid w:val="00EB5FF6"/>
    <w:rsid w:val="00F17151"/>
    <w:rsid w:val="00F32E5A"/>
    <w:rsid w:val="00FA4ACB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AE050"/>
  <w15:chartTrackingRefBased/>
  <w15:docId w15:val="{B6D6CC82-8A46-49A6-8D27-B4E003E7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Heading2Char">
    <w:name w:val="Heading 2 Char"/>
    <w:basedOn w:val="DefaultParagraphFont"/>
    <w:link w:val="Heading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Heading5Char">
    <w:name w:val="Heading 5 Char"/>
    <w:basedOn w:val="DefaultParagraphFont"/>
    <w:link w:val="Heading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Heading9Char">
    <w:name w:val="Heading 9 Char"/>
    <w:basedOn w:val="DefaultParagraphFont"/>
    <w:link w:val="Heading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NoList"/>
    <w:uiPriority w:val="99"/>
    <w:semiHidden/>
    <w:unhideWhenUsed/>
    <w:rsid w:val="001E7203"/>
  </w:style>
  <w:style w:type="paragraph" w:styleId="Title">
    <w:name w:val="Title"/>
    <w:basedOn w:val="Normal"/>
    <w:link w:val="TitleChar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Strong">
    <w:name w:val="Strong"/>
    <w:uiPriority w:val="99"/>
    <w:qFormat/>
    <w:rsid w:val="001E7203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lockText">
    <w:name w:val="Block Text"/>
    <w:basedOn w:val="Normal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Char">
    <w:name w:val="Body Text Char"/>
    <w:basedOn w:val="DefaultParagraphFont"/>
    <w:link w:val="BodyText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NormalWeb">
    <w:name w:val="Normal (Web)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link w:val="ListParagraphChar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Footer">
    <w:name w:val="footer"/>
    <w:basedOn w:val="Normal"/>
    <w:link w:val="FooterChar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Normal"/>
    <w:link w:val="FootnoteTextChar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"/>
    <w:basedOn w:val="DefaultParagraphFont"/>
    <w:link w:val="FootnoteText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FootnoteReference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Header">
    <w:name w:val="header"/>
    <w:aliases w:val="Знак Знак"/>
    <w:basedOn w:val="Normal"/>
    <w:link w:val="HeaderChar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HeaderChar">
    <w:name w:val="Header Char"/>
    <w:aliases w:val="Знак Знак Char"/>
    <w:basedOn w:val="DefaultParagraphFont"/>
    <w:link w:val="Header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ListBullet">
    <w:name w:val="List Bullet"/>
    <w:basedOn w:val="Normal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Normal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Hyperlink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0">
    <w:name w:val="Body text (2)_"/>
    <w:link w:val="Bodytext22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0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Normal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Normal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Normal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2">
    <w:name w:val="Body text (2)"/>
    <w:basedOn w:val="Normal"/>
    <w:link w:val="Bodytext2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Normal"/>
    <w:link w:val="Bodytext0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Normal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0">
    <w:name w:val="Heading #1_"/>
    <w:link w:val="Heading11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BodyTextIndent3">
    <w:name w:val="Body Text Indent 3"/>
    <w:aliases w:val="Char"/>
    <w:basedOn w:val="Normal"/>
    <w:link w:val="BodyTextIndent3Char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BodyTextIndent3Char">
    <w:name w:val="Body Text Indent 3 Char"/>
    <w:aliases w:val="Char Char"/>
    <w:basedOn w:val="DefaultParagraphFont"/>
    <w:link w:val="BodyTextIndent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ListParagraphChar">
    <w:name w:val="List Paragraph Char"/>
    <w:link w:val="ListParagraph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Normal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BodyText31">
    <w:name w:val="Body Text 3"/>
    <w:basedOn w:val="Normal"/>
    <w:link w:val="BodyText3Char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BodyText3Char">
    <w:name w:val="Body Text 3 Char"/>
    <w:basedOn w:val="DefaultParagraphFont"/>
    <w:link w:val="BodyText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CommentReference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7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">
    <w:name w:val="Основен текст1"/>
    <w:basedOn w:val="Normal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3">
    <w:name w:val="Body Text2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Normal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2">
    <w:name w:val="Body Text3"/>
    <w:basedOn w:val="Normal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Subtitle">
    <w:name w:val="Subtitle"/>
    <w:basedOn w:val="Normal"/>
    <w:link w:val="SubtitleChar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PageNumber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Normal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Normal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Normal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Normal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Normal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SubtleEmphasis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SubtleReference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NoSpacing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Emphasis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Normal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Normal"/>
    <w:next w:val="Normal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Normal"/>
    <w:next w:val="Normal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Normal"/>
    <w:next w:val="Normal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Normal"/>
    <w:next w:val="Normal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Normal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Normal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Normal"/>
    <w:next w:val="Normal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Normal"/>
    <w:next w:val="Heading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Normal"/>
    <w:next w:val="Normal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F1E3-97EA-4E70-A514-CDA88BCA4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2017-10-06T13:54:00Z</dcterms:created>
  <dcterms:modified xsi:type="dcterms:W3CDTF">2018-05-29T06:47:00Z</dcterms:modified>
</cp:coreProperties>
</file>